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511"/>
        <w:gridCol w:w="3175"/>
        <w:gridCol w:w="3062"/>
        <w:gridCol w:w="1701"/>
      </w:tblGrid>
      <w:tr w:rsidR="00E56D26">
        <w:trPr>
          <w:trHeight w:hRule="exact" w:val="1400"/>
        </w:trPr>
        <w:tc>
          <w:tcPr>
            <w:tcW w:w="907" w:type="dxa"/>
          </w:tcPr>
          <w:p w:rsidR="00E56D26" w:rsidRDefault="00823898">
            <w:pPr>
              <w:pStyle w:val="Heading3"/>
              <w:jc w:val="left"/>
            </w:pPr>
            <w:r>
              <w:rPr>
                <w:noProof/>
                <w:lang w:val="sv-SE" w:eastAsia="zh-CN" w:bidi="ar-SA"/>
              </w:rPr>
              <w:drawing>
                <wp:inline distT="0" distB="0" distL="0" distR="0">
                  <wp:extent cx="488315" cy="473710"/>
                  <wp:effectExtent l="0" t="0" r="6985" b="2540"/>
                  <wp:docPr id="1" name="Picture 1" descr="Description: B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</w:tcPr>
          <w:p w:rsidR="00E56D26" w:rsidRDefault="00E56D26">
            <w:pPr>
              <w:pStyle w:val="Huvudrubrik"/>
              <w:spacing w:line="390" w:lineRule="exact"/>
            </w:pPr>
            <w:r>
              <w:t>Construction Contracts Committee</w:t>
            </w:r>
          </w:p>
        </w:tc>
        <w:tc>
          <w:tcPr>
            <w:tcW w:w="4763" w:type="dxa"/>
            <w:gridSpan w:val="2"/>
          </w:tcPr>
          <w:p w:rsidR="00E56D26" w:rsidRDefault="00E56D26">
            <w:pPr>
              <w:pStyle w:val="Heading3"/>
              <w:ind w:left="1247"/>
              <w:jc w:val="left"/>
            </w:pPr>
            <w:r>
              <w:t>Form 1/04 drawn up by the Construction Contracts Committee (BKK) and adapted to AB 04</w:t>
            </w:r>
          </w:p>
        </w:tc>
      </w:tr>
      <w:tr w:rsidR="00E56D26">
        <w:trPr>
          <w:cantSplit/>
          <w:trHeight w:hRule="exact" w:val="1160"/>
        </w:trPr>
        <w:tc>
          <w:tcPr>
            <w:tcW w:w="1418" w:type="dxa"/>
            <w:gridSpan w:val="2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spacing w:line="240" w:lineRule="exact"/>
              <w:ind w:left="113" w:hanging="170"/>
              <w:rPr>
                <w:rFonts w:ascii="Arial" w:hAnsi="Arial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FF0000"/>
              <w:bottom w:val="single" w:sz="36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Heading1"/>
              <w:spacing w:after="60"/>
              <w:jc w:val="center"/>
            </w:pPr>
            <w:r>
              <w:t>CONSTRUCTION CONTRACT (AB 04)</w:t>
            </w:r>
            <w:r>
              <w:br/>
              <w:t>FIXED PRICE</w:t>
            </w:r>
          </w:p>
        </w:tc>
        <w:tc>
          <w:tcPr>
            <w:tcW w:w="1701" w:type="dxa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spacing w:line="240" w:lineRule="exact"/>
              <w:ind w:left="113" w:hanging="170"/>
              <w:rPr>
                <w:rFonts w:ascii="Arial" w:hAnsi="Arial"/>
                <w:b/>
              </w:rPr>
            </w:pPr>
          </w:p>
        </w:tc>
      </w:tr>
      <w:tr w:rsidR="00E56D26">
        <w:trPr>
          <w:cantSplit/>
          <w:trHeight w:hRule="exact" w:val="1100"/>
        </w:trPr>
        <w:tc>
          <w:tcPr>
            <w:tcW w:w="9356" w:type="dxa"/>
            <w:gridSpan w:val="5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Heading2"/>
              <w:ind w:left="340"/>
              <w:rPr>
                <w:b w:val="0"/>
              </w:rPr>
            </w:pPr>
            <w:r>
              <w:t>This form is intended for use in performance contracts at a fixed price according to General Conditions of Contract for Building and Civil Engineering Works and Building Services - AB 04.</w:t>
            </w:r>
          </w:p>
        </w:tc>
      </w:tr>
    </w:tbl>
    <w:p w:rsidR="00E56D26" w:rsidRDefault="00E56D26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42"/>
        <w:gridCol w:w="255"/>
        <w:gridCol w:w="1049"/>
        <w:gridCol w:w="255"/>
        <w:gridCol w:w="2382"/>
        <w:gridCol w:w="255"/>
      </w:tblGrid>
      <w:tr w:rsidR="00E56D26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6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</w:pPr>
            <w:r>
              <w:t>Employer</w:t>
            </w: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Company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Corporate identity number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</w:pPr>
          </w:p>
        </w:tc>
        <w:tc>
          <w:tcPr>
            <w:tcW w:w="5046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     </w:t>
            </w:r>
            <w:bookmarkEnd w:id="0"/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56D26" w:rsidRDefault="00E56D26">
            <w:pPr>
              <w:pStyle w:val="Ifyllnadstext"/>
              <w:rPr>
                <w:b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Ifyllnadstext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Address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Telephone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56D26" w:rsidRDefault="00E56D26">
            <w:pPr>
              <w:pStyle w:val="Ifyllnadstext"/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E-mail address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42"/>
        <w:gridCol w:w="255"/>
        <w:gridCol w:w="1049"/>
        <w:gridCol w:w="255"/>
        <w:gridCol w:w="2382"/>
        <w:gridCol w:w="255"/>
      </w:tblGrid>
      <w:tr w:rsidR="00E56D26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6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</w:pPr>
            <w:r>
              <w:t>Contractor</w:t>
            </w: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Company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Corporate identity number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</w:pPr>
          </w:p>
        </w:tc>
        <w:tc>
          <w:tcPr>
            <w:tcW w:w="5046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56D26" w:rsidRDefault="00E56D26">
            <w:pPr>
              <w:pStyle w:val="Ifyllnadstext"/>
              <w:rPr>
                <w:b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Ifyllnadstext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Address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Telephone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56D26" w:rsidRDefault="00E56D26">
            <w:pPr>
              <w:pStyle w:val="Ifyllnadstext"/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E-mail address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5160"/>
        <w:gridCol w:w="2099"/>
        <w:gridCol w:w="255"/>
      </w:tblGrid>
      <w:tr w:rsidR="00E56D26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rPr>
                <w:b w:val="0"/>
              </w:rPr>
            </w:pPr>
            <w:r>
              <w:t>Scope of Contract</w:t>
            </w:r>
            <w:r>
              <w:br/>
            </w:r>
            <w:r>
              <w:rPr>
                <w:b w:val="0"/>
                <w:sz w:val="18"/>
              </w:rPr>
              <w:t>(AB 04 ch. 1)</w:t>
            </w: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Tabelltext"/>
            </w:pPr>
            <w:r>
              <w:t>The Contractor undertakes to perform work for the Employer in accordance with: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hRule="exact" w:val="24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1.</w:t>
            </w:r>
          </w:p>
        </w:tc>
        <w:tc>
          <w:tcPr>
            <w:tcW w:w="7258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t>this contract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</w:tr>
      <w:tr w:rsidR="00E56D26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2.</w:t>
            </w:r>
          </w:p>
        </w:tc>
        <w:tc>
          <w:tcPr>
            <w:tcW w:w="7258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t>amendments to AB 04 which are included in summary in administrative instructions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</w:tr>
      <w:tr w:rsidR="00E56D26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3.</w:t>
            </w:r>
          </w:p>
        </w:tc>
        <w:tc>
          <w:tcPr>
            <w:tcW w:w="7258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t>AB 04 – General Conditions of Contract for Building, Civil Engineering and Building Services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</w:tr>
      <w:tr w:rsidR="00E56D26">
        <w:trPr>
          <w:cantSplit/>
          <w:trHeight w:hRule="exact" w:val="24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2Fet"/>
              <w:rPr>
                <w:b w:val="0"/>
              </w:rPr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2Fet"/>
              <w:ind w:left="198"/>
            </w:pPr>
            <w:r>
              <w:t>Date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</w:pPr>
          </w:p>
        </w:tc>
      </w:tr>
      <w:tr w:rsidR="00E56D26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  <w:jc w:val="right"/>
            </w:pPr>
            <w:r>
              <w:t>4.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order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</w:pPr>
          </w:p>
        </w:tc>
      </w:tr>
      <w:tr w:rsidR="00E56D26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5.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n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tender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2Fet"/>
              <w:keepNext w:val="0"/>
              <w:ind w:right="28"/>
              <w:jc w:val="right"/>
              <w:rPr>
                <w:b w:val="0"/>
              </w:rPr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2Fet"/>
              <w:keepNext w:val="0"/>
              <w:rPr>
                <w:b w:val="0"/>
              </w:rPr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2Fet"/>
              <w:keepNext w:val="0"/>
              <w:rPr>
                <w:b w:val="0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</w:pPr>
          </w:p>
        </w:tc>
      </w:tr>
      <w:tr w:rsidR="00E56D26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6.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pecial provisions regarding measurement and paymen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Special provisions regarding measurement and payment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</w:pPr>
          </w:p>
        </w:tc>
      </w:tr>
      <w:tr w:rsidR="00E56D26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7.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554138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chedule of Unit prices or priced Schedule of Quant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Schedule of Unit prices or priced Schedule of Quantities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</w:pPr>
          </w:p>
        </w:tc>
      </w:tr>
      <w:tr w:rsidR="00E56D26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8.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pplementary instructions for the Total Works, given prior to the submission of the ten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supplementary instructions for the Total Works, given prior to the submission of the tender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</w:pPr>
          </w:p>
        </w:tc>
      </w:tr>
      <w:tr w:rsidR="00E56D26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9.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ministrative instruction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administrative instructions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</w:pPr>
          </w:p>
        </w:tc>
      </w:tr>
      <w:tr w:rsidR="00E56D26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10.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chedule of Quantities, not price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Schedule of Quantities, not priced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</w:pPr>
          </w:p>
        </w:tc>
      </w:tr>
      <w:tr w:rsidR="00E56D26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11.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pecification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specifications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</w:pPr>
          </w:p>
        </w:tc>
      </w:tr>
      <w:tr w:rsidR="00E56D26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12.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rawing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drawings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</w:pPr>
          </w:p>
        </w:tc>
      </w:tr>
      <w:tr w:rsidR="00E56D26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jc w:val="right"/>
            </w:pPr>
            <w:r>
              <w:t>13.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other docu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other documents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</w:pPr>
          </w:p>
        </w:tc>
      </w:tr>
      <w:tr w:rsidR="00E56D26">
        <w:trPr>
          <w:cantSplit/>
          <w:trHeight w:hRule="exact" w:val="2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3"/>
            <w:shd w:val="pct5" w:color="000000" w:fill="FFFFFF"/>
            <w:vAlign w:val="bottom"/>
          </w:tcPr>
          <w:p w:rsidR="00E56D26" w:rsidRDefault="00E56D26">
            <w:pPr>
              <w:pStyle w:val="Tabelltext"/>
            </w:pPr>
            <w:r>
              <w:t>However, the obligation of the Contractor does not compromise the following work in the aforementioned documents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9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E56D26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rPr>
                <w:b w:val="0"/>
              </w:rPr>
            </w:pPr>
            <w:r>
              <w:t>Execution</w:t>
            </w:r>
            <w:r>
              <w:br/>
            </w:r>
            <w:r>
              <w:rPr>
                <w:b w:val="0"/>
                <w:sz w:val="18"/>
              </w:rPr>
              <w:t>(AB 04 ch. 2)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E56D26" w:rsidRDefault="00E56D26">
            <w:pPr>
              <w:pStyle w:val="Tabelltext"/>
            </w:pPr>
            <w:r>
              <w:t>The Employer shall provide the following documents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</w:tr>
      <w:tr w:rsidR="00E56D26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E56D26" w:rsidRDefault="00E56D26">
            <w:pPr>
              <w:pStyle w:val="Tabelltext"/>
              <w:spacing w:before="0"/>
            </w:pPr>
            <w:r>
              <w:t>The Contractor shall provide the following documents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  <w:keepNext w:val="0"/>
            </w:pPr>
          </w:p>
        </w:tc>
      </w:tr>
      <w:tr w:rsidR="00E56D26">
        <w:trPr>
          <w:cantSplit/>
          <w:trHeight w:hRule="exact" w:val="2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2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</w:tcPr>
          <w:p w:rsidR="00E56D26" w:rsidRDefault="00E56D26">
            <w:pPr>
              <w:pStyle w:val="Tabelltext"/>
            </w:pPr>
            <w:r>
              <w:t xml:space="preserve">The Contractor must at the latest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  <w:r>
              <w:t xml:space="preserve"> submit a quality plan and environmental plan according to AB 04 ch. 2 § 2 to the Employer for review and approval. The Employer must at the latest within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X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&lt;X&gt;</w:t>
            </w:r>
            <w:r>
              <w:fldChar w:fldCharType="end"/>
            </w:r>
            <w:r>
              <w:t xml:space="preserve"> days after receiving these plans, state whether he approves them.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"/>
        <w:gridCol w:w="2382"/>
        <w:gridCol w:w="255"/>
        <w:gridCol w:w="2381"/>
        <w:gridCol w:w="255"/>
        <w:gridCol w:w="2382"/>
        <w:gridCol w:w="255"/>
      </w:tblGrid>
      <w:tr w:rsidR="00E56D26">
        <w:trPr>
          <w:cantSplit/>
        </w:trPr>
        <w:tc>
          <w:tcPr>
            <w:tcW w:w="1446" w:type="dxa"/>
            <w:gridSpan w:val="2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10" w:type="dxa"/>
            <w:gridSpan w:val="6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46" w:type="dxa"/>
            <w:gridSpan w:val="2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rPr>
                <w:b w:val="0"/>
              </w:rPr>
            </w:pPr>
            <w:r>
              <w:t>Organisation</w:t>
            </w:r>
            <w:r>
              <w:br/>
            </w:r>
            <w:r>
              <w:rPr>
                <w:b w:val="0"/>
                <w:sz w:val="18"/>
              </w:rPr>
              <w:t>(AB 04 ch. 3)</w:t>
            </w: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2Fet"/>
              <w:spacing w:before="60"/>
            </w:pPr>
            <w:r>
              <w:t>The Employer´s representative is</w:t>
            </w:r>
          </w:p>
        </w:tc>
      </w:tr>
      <w:tr w:rsidR="00E56D26">
        <w:trPr>
          <w:cantSplit/>
        </w:trPr>
        <w:tc>
          <w:tcPr>
            <w:tcW w:w="1446" w:type="dxa"/>
            <w:gridSpan w:val="2"/>
            <w:vMerge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rPr>
                <w:b w:val="0"/>
              </w:rPr>
            </w:pP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Name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val="320"/>
        </w:trPr>
        <w:tc>
          <w:tcPr>
            <w:tcW w:w="1446" w:type="dxa"/>
            <w:gridSpan w:val="2"/>
            <w:vMerge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</w:pPr>
          </w:p>
        </w:tc>
        <w:tc>
          <w:tcPr>
            <w:tcW w:w="765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Ifyllnadstext"/>
            </w:pPr>
          </w:p>
        </w:tc>
      </w:tr>
      <w:tr w:rsidR="00E56D26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Address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trHeight w:val="32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</w:tc>
      </w:tr>
      <w:tr w:rsidR="00E56D26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Telephone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Mobile phone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val="32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56D26" w:rsidRDefault="00E56D26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E56D26" w:rsidRDefault="00E56D26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E-mail address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trHeight w:val="32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rPr>
                <w:b w:val="0"/>
              </w:rPr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2Fet"/>
              <w:spacing w:before="60"/>
            </w:pPr>
            <w:r>
              <w:t>The Contractor's representative is</w:t>
            </w:r>
          </w:p>
        </w:tc>
      </w:tr>
      <w:tr w:rsidR="00E56D26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rPr>
                <w:b w:val="0"/>
              </w:rPr>
            </w:pPr>
          </w:p>
        </w:tc>
        <w:tc>
          <w:tcPr>
            <w:tcW w:w="768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Name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hRule="exact" w:val="32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</w:pPr>
          </w:p>
        </w:tc>
        <w:tc>
          <w:tcPr>
            <w:tcW w:w="76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Ifyllnadstext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Address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Telephone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Mobile phone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56D26" w:rsidRDefault="00E56D26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E56D26" w:rsidRDefault="00E56D26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E-mail address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rPr>
                <w:b w:val="0"/>
              </w:rPr>
            </w:pPr>
          </w:p>
        </w:tc>
        <w:tc>
          <w:tcPr>
            <w:tcW w:w="7683" w:type="dxa"/>
            <w:gridSpan w:val="6"/>
            <w:tcBorders>
              <w:left w:val="nil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  <w:p w:rsidR="00E56D26" w:rsidRDefault="00E56D26">
            <w:pPr>
              <w:pStyle w:val="Tabelltext"/>
            </w:pPr>
            <w:r>
              <w:t xml:space="preserve">Initial meeting must be held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  <w:r>
              <w:t xml:space="preserve"> at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hh:mm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&lt;hh:mm&gt;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location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&lt;location&gt;</w:t>
            </w:r>
            <w:r>
              <w:fldChar w:fldCharType="end"/>
            </w:r>
            <w:r>
              <w:t>.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rPr>
                <w:b w:val="0"/>
              </w:rPr>
            </w:pPr>
          </w:p>
        </w:tc>
        <w:tc>
          <w:tcPr>
            <w:tcW w:w="7683" w:type="dxa"/>
            <w:gridSpan w:val="6"/>
            <w:shd w:val="pct5" w:color="000000" w:fill="FFFFFF"/>
          </w:tcPr>
          <w:p w:rsidR="00E56D26" w:rsidRDefault="00E56D26">
            <w:pPr>
              <w:pStyle w:val="Tabelltext"/>
            </w:pPr>
          </w:p>
          <w:p w:rsidR="00E56D26" w:rsidRDefault="00E56D26">
            <w:pPr>
              <w:pStyle w:val="Tabelltext"/>
            </w:pPr>
            <w:r>
              <w:t xml:space="preserve">Site meetings shall normally be held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very &amp;lt;X&amp;gt;th da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every &lt;X&gt;th day</w:t>
            </w:r>
            <w:r>
              <w:fldChar w:fldCharType="end"/>
            </w:r>
            <w:r>
              <w:t>.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7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85"/>
        <w:gridCol w:w="2098"/>
        <w:gridCol w:w="256"/>
      </w:tblGrid>
      <w:tr w:rsidR="00E56D26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9" w:type="dxa"/>
            <w:gridSpan w:val="3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rPr>
                <w:b w:val="0"/>
              </w:rPr>
            </w:pPr>
            <w:r>
              <w:t>Times</w:t>
            </w:r>
            <w:r>
              <w:br/>
            </w:r>
            <w:r>
              <w:rPr>
                <w:b w:val="0"/>
                <w:sz w:val="18"/>
              </w:rPr>
              <w:t>(AB 04 ch 4)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E56D26" w:rsidRDefault="00E56D26">
            <w:pPr>
              <w:pStyle w:val="Tabelltext"/>
            </w:pPr>
          </w:p>
        </w:tc>
        <w:tc>
          <w:tcPr>
            <w:tcW w:w="209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Tabelltext"/>
              <w:ind w:left="198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</w:tc>
      </w:tr>
      <w:tr w:rsidR="00E56D26">
        <w:trPr>
          <w:cantSplit/>
          <w:trHeight w:val="25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vAlign w:val="bottom"/>
          </w:tcPr>
          <w:p w:rsidR="00E56D26" w:rsidRDefault="00E56D26" w:rsidP="00554138">
            <w:pPr>
              <w:pStyle w:val="Tabelltext"/>
            </w:pPr>
            <w:r>
              <w:t xml:space="preserve">The Contractor must submit a </w:t>
            </w:r>
            <w:r w:rsidR="00554138">
              <w:t>T</w:t>
            </w:r>
            <w:r>
              <w:t xml:space="preserve">ime </w:t>
            </w:r>
            <w:r w:rsidR="00554138">
              <w:t>S</w:t>
            </w:r>
            <w:r>
              <w:t xml:space="preserve">chedule at the latest </w:t>
            </w: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vAlign w:val="bottom"/>
          </w:tcPr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hRule="exact" w:val="2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E56D26" w:rsidRDefault="00E56D26">
            <w:pPr>
              <w:pStyle w:val="Tabelltext"/>
              <w:ind w:left="198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  <w:r>
              <w:t>Contract Works must begin at the earliest</w:t>
            </w:r>
          </w:p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  <w:r>
              <w:t>Contract Works must begin at the latest</w:t>
            </w:r>
          </w:p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  <w:r>
              <w:t>Contract Works in its entirety must be completed and available for final inspection at the latest</w:t>
            </w:r>
          </w:p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2Fet"/>
              <w:keepNext w:val="0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keepNext w:val="0"/>
              <w:rPr>
                <w:b w:val="0"/>
              </w:rPr>
            </w:pPr>
          </w:p>
        </w:tc>
        <w:tc>
          <w:tcPr>
            <w:tcW w:w="558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f the Contract Works is divided into Main Sections each Section must be completed and available for final inspection according to the following: Main Section 1 Main Section 2 Main Section 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If the Contract Works is divided into Main Sections each Section must be completed and available for final inspection according to the following: 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f the Contract Works is divided into Main Sections each Section must be completed and available for final inspection according to the following: Main Section 1 Main Section 2 Main Section 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Main Section 1  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f the Contract Works is divided into Main Sections each Section must be completed and available for final inspection according to the following: Main Section 1 Main Section 2 Main Section 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Main Section 2 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f the Contract Works is divided into Main Sections each Section must be completed and available for final inspection according to the following: Main Section 1 Main Section 2 Main Section 3"/>
                  </w:textInput>
                </w:ffData>
              </w:fldChar>
            </w:r>
            <w:r>
              <w:instrText xml:space="preserve"> FORMTEXT </w:instrText>
            </w:r>
            <w:r w:rsidR="0045245B">
              <w:fldChar w:fldCharType="separate"/>
            </w:r>
            <w:r>
              <w:fldChar w:fldCharType="end"/>
            </w:r>
            <w:r>
              <w:t>Main Section 3</w:t>
            </w:r>
          </w:p>
          <w:p w:rsidR="00E56D26" w:rsidRDefault="00E56D26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 &amp;lt;yyyy-mm-dd&amp;gt; &amp;lt;yyyy-mm-dd&amp;gt;"/>
                  </w:textInput>
                </w:ffData>
              </w:fldChar>
            </w:r>
            <w:r>
              <w:instrText xml:space="preserve"> FORMTEXT </w:instrText>
            </w:r>
            <w:r w:rsidR="0045245B">
              <w:fldChar w:fldCharType="separate"/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  <w:rPr>
                <w:noProof/>
              </w:rPr>
            </w:pPr>
          </w:p>
          <w:p w:rsidR="00E56D26" w:rsidRDefault="00E56D26">
            <w:pPr>
              <w:pStyle w:val="Tabelltext"/>
              <w:keepNext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 &amp;lt;yyyy-mm-dd&amp;gt; 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&lt;yyyy-mm-dd&gt; 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 &amp;lt;yyyy-mm-dd&amp;gt; 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&lt;yyyy-mm-dd&gt; 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 &amp;lt;yyyy-mm-dd&amp;gt; &amp;lt;yyyy-mm-dd&amp;gt;"/>
                  </w:textInput>
                </w:ffData>
              </w:fldChar>
            </w:r>
            <w:r>
              <w:instrText xml:space="preserve"> FORMTEXT </w:instrText>
            </w:r>
            <w:r w:rsidR="0045245B">
              <w:fldChar w:fldCharType="separate"/>
            </w:r>
            <w:r>
              <w:fldChar w:fldCharType="end"/>
            </w:r>
            <w:r>
              <w:t>&lt;yyyy-mm-dd&gt;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ab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3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3"/>
        <w:gridCol w:w="256"/>
      </w:tblGrid>
      <w:tr w:rsidR="00E56D26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rPr>
                <w:b w:val="0"/>
              </w:rPr>
            </w:pPr>
            <w:r>
              <w:t>Liability and rectification of defects</w:t>
            </w:r>
            <w:r>
              <w:br/>
            </w:r>
            <w:r>
              <w:rPr>
                <w:b w:val="0"/>
                <w:sz w:val="18"/>
              </w:rPr>
              <w:t>(AB 04 ch. 5)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E56D26" w:rsidRDefault="00E56D26">
            <w:pPr>
              <w:pStyle w:val="Tabelltext2Fet"/>
              <w:spacing w:before="60"/>
            </w:pPr>
            <w:r>
              <w:t>Liquidated damages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"/>
              <w:keepNext w:val="0"/>
            </w:pPr>
          </w:p>
        </w:tc>
      </w:tr>
      <w:tr w:rsidR="00E56D26">
        <w:trPr>
          <w:cantSplit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Tabelltext"/>
            </w:pPr>
          </w:p>
          <w:p w:rsidR="00E56D26" w:rsidRDefault="00E56D26">
            <w:pPr>
              <w:pStyle w:val="Tabelltext"/>
            </w:pPr>
            <w:r>
              <w:t>If the Contract Period is exceeded or the amended time for completion that shall apply, the</w:t>
            </w:r>
            <w:r w:rsidR="008960D4">
              <w:t> </w:t>
            </w:r>
            <w:r>
              <w:t xml:space="preserve">Contractor is obliged to pay liquidated damages for each started week with: </w:t>
            </w:r>
            <w:r w:rsidR="008960D4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amount/per cent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&lt;amount/per cent&gt;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f the Contractor exceeds section times as set out above, he is obliged to pay liquidated damages according to the following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If the Contractor exceeds section times as set out above, he is obliged to pay liquidated damages 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If the Contractor exceeds section times as set out above, he is obliged to pay liquidated damages according to the following:"/>
                  </w:textInput>
                </w:ffData>
              </w:fldChar>
            </w:r>
            <w:r>
              <w:instrText xml:space="preserve"> FORMTEXT </w:instrText>
            </w:r>
            <w:r w:rsidR="0045245B">
              <w:fldChar w:fldCharType="separate"/>
            </w:r>
            <w:r>
              <w:fldChar w:fldCharType="end"/>
            </w:r>
            <w:r>
              <w:t>according to the following:</w:t>
            </w:r>
          </w:p>
          <w:p w:rsidR="00E56D26" w:rsidRDefault="00E56D26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683" w:type="dxa"/>
            <w:tcBorders>
              <w:top w:val="single" w:sz="6" w:space="0" w:color="auto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rPr>
                <w:b w:val="0"/>
              </w:rPr>
            </w:pPr>
          </w:p>
        </w:tc>
        <w:tc>
          <w:tcPr>
            <w:tcW w:w="7683" w:type="dxa"/>
            <w:shd w:val="pct5" w:color="000000" w:fill="FFFFFF"/>
            <w:vAlign w:val="bottom"/>
          </w:tcPr>
          <w:p w:rsidR="00E56D26" w:rsidRDefault="00E56D26">
            <w:pPr>
              <w:pStyle w:val="Tabelltext2Fet"/>
              <w:spacing w:before="60"/>
            </w:pPr>
            <w:r>
              <w:t>Insurance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"/>
              <w:keepNext w:val="0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Tabelltext"/>
            </w:pPr>
          </w:p>
          <w:p w:rsidR="00E56D26" w:rsidRDefault="00E56D26">
            <w:pPr>
              <w:pStyle w:val="Tabelltext"/>
            </w:pPr>
            <w:r>
              <w:t xml:space="preserve">The Contractor must at the latest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amp;lt;yyyy-mm-dd&amp;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&lt;yyyy-mm-dd&gt;</w:t>
            </w:r>
            <w:r>
              <w:fldChar w:fldCharType="end"/>
            </w:r>
            <w:r>
              <w:t xml:space="preserve"> provide the Employer with proof that agreed insurances have been taken out.</w:t>
            </w:r>
          </w:p>
          <w:p w:rsidR="00E56D26" w:rsidRDefault="00E56D26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E56D26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 w:rsidTr="003B4589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rPr>
                <w:b w:val="0"/>
              </w:rPr>
            </w:pPr>
            <w:r>
              <w:t>Costs and Payment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E56D26" w:rsidRDefault="00E56D26">
            <w:pPr>
              <w:pStyle w:val="Tabelltext2Fet"/>
              <w:spacing w:before="60"/>
            </w:pPr>
            <w:r>
              <w:t>Fixed price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"/>
            </w:pPr>
          </w:p>
        </w:tc>
      </w:tr>
      <w:tr w:rsidR="003B4589" w:rsidTr="003B4589">
        <w:trPr>
          <w:trHeight w:val="697"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3B4589" w:rsidRDefault="003B4589">
            <w:pPr>
              <w:pStyle w:val="Title"/>
              <w:keepNext w:val="0"/>
              <w:spacing w:before="0" w:after="0"/>
              <w:rPr>
                <w:b w:val="0"/>
              </w:rPr>
            </w:pPr>
            <w:r>
              <w:rPr>
                <w:b w:val="0"/>
                <w:sz w:val="18"/>
              </w:rPr>
              <w:t>(AB 04 ch. 6)</w:t>
            </w: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4589" w:rsidRDefault="003B4589">
            <w:pPr>
              <w:pStyle w:val="Tabelltext"/>
              <w:keepNext w:val="0"/>
            </w:pPr>
          </w:p>
          <w:p w:rsidR="003B4589" w:rsidRDefault="003B4589">
            <w:pPr>
              <w:pStyle w:val="Tabelltext"/>
              <w:keepNext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he Contract Price is exclusive of value added tax:  SEK &amp;lt;X&amp;gt;If the Contract Price is divided into Main Sections, the Contract Price is allocated to each Main Section according to the following: The Contract Price is paid according to the following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The Contract Price is exclusive of value added tax: SEK &lt;X&gt; </w:t>
            </w:r>
            <w:r>
              <w:fldChar w:fldCharType="end"/>
            </w:r>
          </w:p>
          <w:p w:rsidR="003B4589" w:rsidRDefault="003B4589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he Contract Price is exclusive of value added tax: SEK &amp;lt;X&amp;gt;If the Contract Price is divided into Main Sections, the Contract Price is allocated to each Main Section according to the following: The Contract Price is paid according to the following: &amp;"/>
                  </w:textInput>
                </w:ffData>
              </w:fldChar>
            </w:r>
            <w:r>
              <w:instrText xml:space="preserve"> FORMTEXT </w:instrText>
            </w:r>
            <w:r w:rsidR="0045245B">
              <w:fldChar w:fldCharType="separate"/>
            </w:r>
            <w:r>
              <w:fldChar w:fldCharType="end"/>
            </w:r>
          </w:p>
        </w:tc>
        <w:tc>
          <w:tcPr>
            <w:tcW w:w="255" w:type="dxa"/>
            <w:vMerge w:val="restart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3B4589" w:rsidRDefault="003B4589">
            <w:pPr>
              <w:pStyle w:val="Cellrubrik"/>
              <w:keepNext w:val="0"/>
            </w:pPr>
          </w:p>
        </w:tc>
      </w:tr>
      <w:tr w:rsidR="003B4589" w:rsidTr="003B4589">
        <w:trPr>
          <w:trHeight w:val="697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3B4589" w:rsidRDefault="003B4589">
            <w:pPr>
              <w:pStyle w:val="Title"/>
              <w:keepNext w:val="0"/>
              <w:spacing w:before="0" w:after="0"/>
              <w:rPr>
                <w:b w:val="0"/>
                <w:sz w:val="18"/>
              </w:rPr>
            </w:pPr>
          </w:p>
        </w:tc>
        <w:tc>
          <w:tcPr>
            <w:tcW w:w="7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589" w:rsidRDefault="003B4589" w:rsidP="003B4589">
            <w:pPr>
              <w:pStyle w:val="Tabelltext"/>
              <w:keepNext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he Contract Price is exclusive of value added tax: SEK &amp;lt;X&amp;gt;If the Contract Price is divided into Main Sections, the Contract Price is allocated to each Main Section according to the following: The Contract Price is paid according to the following: &amp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If the Contract Price is divided into Main Sections, the Contract Sum is allocated to each Main Section according to the following: </w:t>
            </w:r>
            <w:r>
              <w:fldChar w:fldCharType="end"/>
            </w:r>
          </w:p>
          <w:p w:rsidR="003B4589" w:rsidRDefault="003B4589" w:rsidP="003B4589">
            <w:pPr>
              <w:pStyle w:val="Tabelltext"/>
              <w:keepNext w:val="0"/>
              <w:rPr>
                <w:noProof/>
              </w:rPr>
            </w:pPr>
          </w:p>
          <w:p w:rsidR="003B4589" w:rsidRDefault="003B4589" w:rsidP="003B4589">
            <w:pPr>
              <w:pStyle w:val="Tabelltext"/>
              <w:keepNext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he Contract Price is exclusive of value added tax: SEK &amp;lt;X&amp;gt;If the Contract Price is divided into Main Sections, the Contract Price is allocated to each Main Section according to the following: The Contract Price is paid according to the following: &amp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The Contract Price is paid according to the following: &lt;payment plan/another method&gt;</w:t>
            </w:r>
            <w:r>
              <w:fldChar w:fldCharType="end"/>
            </w:r>
          </w:p>
          <w:p w:rsidR="003B4589" w:rsidRDefault="003B4589">
            <w:pPr>
              <w:pStyle w:val="Tabelltext"/>
              <w:keepNext w:val="0"/>
            </w:pPr>
          </w:p>
        </w:tc>
        <w:tc>
          <w:tcPr>
            <w:tcW w:w="255" w:type="dxa"/>
            <w:vMerge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3B4589" w:rsidRDefault="003B4589">
            <w:pPr>
              <w:pStyle w:val="Cellrubrik"/>
              <w:keepNext w:val="0"/>
            </w:pPr>
          </w:p>
        </w:tc>
      </w:tr>
      <w:tr w:rsidR="00E56D26" w:rsidTr="003B4589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684" w:type="dxa"/>
            <w:tcBorders>
              <w:top w:val="single" w:sz="6" w:space="0" w:color="auto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 w:rsidTr="003B4589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rPr>
                <w:b w:val="0"/>
              </w:rPr>
            </w:pPr>
          </w:p>
        </w:tc>
        <w:tc>
          <w:tcPr>
            <w:tcW w:w="7684" w:type="dxa"/>
            <w:tcBorders>
              <w:bottom w:val="single" w:sz="6" w:space="0" w:color="auto"/>
            </w:tcBorders>
            <w:shd w:val="pct5" w:color="000000" w:fill="FFFFFF"/>
            <w:vAlign w:val="bottom"/>
          </w:tcPr>
          <w:p w:rsidR="00E56D26" w:rsidRDefault="00E56D26">
            <w:pPr>
              <w:pStyle w:val="Tabelltext2Fet"/>
              <w:spacing w:before="60"/>
            </w:pPr>
            <w:r>
              <w:t>Alterations and Additions</w:t>
            </w:r>
          </w:p>
        </w:tc>
        <w:tc>
          <w:tcPr>
            <w:tcW w:w="255" w:type="dxa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2Fet"/>
              <w:spacing w:before="60"/>
              <w:rPr>
                <w:b w:val="0"/>
              </w:rPr>
            </w:pPr>
          </w:p>
        </w:tc>
      </w:tr>
      <w:tr w:rsidR="00E56D26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keepNext w:val="0"/>
              <w:rPr>
                <w:b w:val="0"/>
              </w:rPr>
            </w:pPr>
          </w:p>
        </w:tc>
        <w:tc>
          <w:tcPr>
            <w:tcW w:w="7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</w:p>
          <w:p w:rsidR="00E56D26" w:rsidRDefault="00E56D26">
            <w:pPr>
              <w:pStyle w:val="Tabelltext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Remuneration adjustments for alteration and supplementary work:</w:t>
            </w:r>
            <w:r>
              <w:fldChar w:fldCharType="end"/>
            </w:r>
          </w:p>
          <w:p w:rsidR="00E56D26" w:rsidRDefault="00E56D26">
            <w:pPr>
              <w:pStyle w:val="Tabelltext"/>
              <w:rPr>
                <w:noProof/>
              </w:rPr>
            </w:pPr>
          </w:p>
          <w:p w:rsidR="00E56D26" w:rsidRDefault="00E56D26">
            <w:pPr>
              <w:pStyle w:val="Tabelltext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1. According to the following rules of charging:  </w:t>
            </w:r>
            <w:r>
              <w:fldChar w:fldCharType="end"/>
            </w:r>
          </w:p>
          <w:p w:rsidR="00E56D26" w:rsidRDefault="00E56D26">
            <w:pPr>
              <w:pStyle w:val="Tabelltext"/>
              <w:rPr>
                <w:noProof/>
              </w:rPr>
            </w:pPr>
          </w:p>
          <w:p w:rsidR="00E56D26" w:rsidRDefault="00E56D26">
            <w:pPr>
              <w:pStyle w:val="Tabelltext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2. According to the prime cost principle (costs plus overheads and profit) in AB 04 ch. 6.</w:t>
            </w:r>
            <w:r>
              <w:fldChar w:fldCharType="end"/>
            </w:r>
          </w:p>
          <w:p w:rsidR="00E56D26" w:rsidRDefault="00E56D26">
            <w:pPr>
              <w:pStyle w:val="Tabelltext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On which is paid:</w:t>
            </w:r>
            <w:r>
              <w:fldChar w:fldCharType="end"/>
            </w:r>
          </w:p>
          <w:p w:rsidR="00E56D26" w:rsidRDefault="00E56D26">
            <w:pPr>
              <w:pStyle w:val="Tabelltext"/>
              <w:rPr>
                <w:noProof/>
              </w:rPr>
            </w:pPr>
          </w:p>
          <w:p w:rsidR="00E56D26" w:rsidRDefault="00E56D26">
            <w:pPr>
              <w:pStyle w:val="Tabelltext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a) Contractor´s fee according to AB 04 ch. 6 § 9 p. 8 a with &lt;X&gt;%</w:t>
            </w:r>
            <w:r>
              <w:fldChar w:fldCharType="end"/>
            </w:r>
          </w:p>
          <w:p w:rsidR="00E56D26" w:rsidRDefault="00E56D26">
            <w:pPr>
              <w:pStyle w:val="Tabelltext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b) Contractor´s fee according to AB 04 ch. 6 § 9 p. 8 b with &lt;X&gt;%</w:t>
            </w:r>
            <w:r>
              <w:fldChar w:fldCharType="end"/>
            </w:r>
          </w:p>
          <w:p w:rsidR="00E56D26" w:rsidRDefault="00E56D26">
            <w:pPr>
              <w:pStyle w:val="Tabelltext"/>
              <w:rPr>
                <w:noProof/>
              </w:rPr>
            </w:pPr>
          </w:p>
          <w:p w:rsidR="00E56D26" w:rsidRDefault="00E56D26">
            <w:pPr>
              <w:pStyle w:val="Tabelltext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For the sub-contracts listed below the following percentage/s shall apply for the contractor fee.</w:t>
            </w:r>
            <w:r>
              <w:fldChar w:fldCharType="end"/>
            </w:r>
          </w:p>
          <w:p w:rsidR="00E56D26" w:rsidRDefault="00E56D26">
            <w:pPr>
              <w:pStyle w:val="Tabelltext"/>
              <w:rPr>
                <w:noProof/>
              </w:rPr>
            </w:pPr>
          </w:p>
          <w:p w:rsidR="00E56D26" w:rsidRDefault="00E56D26">
            <w:pPr>
              <w:pStyle w:val="Tabelltext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&lt;X&gt;% for &lt;state the sub-contract&gt;  </w:t>
            </w:r>
            <w:r>
              <w:fldChar w:fldCharType="end"/>
            </w:r>
          </w:p>
          <w:p w:rsidR="00E56D26" w:rsidRDefault="00E56D26">
            <w:pPr>
              <w:pStyle w:val="Tabelltext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&lt;X&gt;% for &lt;state the sub-contract&gt;  </w:t>
            </w:r>
            <w:r>
              <w:fldChar w:fldCharType="end"/>
            </w:r>
          </w:p>
          <w:p w:rsidR="00E56D26" w:rsidRDefault="00E56D26">
            <w:pPr>
              <w:pStyle w:val="Tabelltext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&lt;X&gt;% for &lt;state the sub-contract&gt; 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5245B">
              <w:fldChar w:fldCharType="separate"/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</w:tr>
      <w:tr w:rsidR="00E56D26" w:rsidTr="003B4589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 w:rsidTr="003B4589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rPr>
                <w:b w:val="0"/>
              </w:rPr>
            </w:pPr>
          </w:p>
        </w:tc>
        <w:tc>
          <w:tcPr>
            <w:tcW w:w="7939" w:type="dxa"/>
            <w:gridSpan w:val="2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2Fet"/>
              <w:spacing w:before="60"/>
            </w:pPr>
            <w:r>
              <w:t>Other regarding remuneration</w:t>
            </w:r>
          </w:p>
        </w:tc>
      </w:tr>
      <w:tr w:rsidR="00E56D26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keepNext w:val="0"/>
              <w:rPr>
                <w:b w:val="0"/>
              </w:rPr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</w:tr>
      <w:tr w:rsidR="00E56D26" w:rsidTr="003B4589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 w:rsidTr="003B4589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rPr>
                <w:b w:val="0"/>
              </w:rPr>
            </w:pPr>
          </w:p>
        </w:tc>
        <w:tc>
          <w:tcPr>
            <w:tcW w:w="7939" w:type="dxa"/>
            <w:gridSpan w:val="2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2Fet"/>
              <w:spacing w:before="60"/>
            </w:pPr>
            <w:r>
              <w:t>Surety</w:t>
            </w:r>
          </w:p>
        </w:tc>
      </w:tr>
      <w:tr w:rsidR="00E56D26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keepNext w:val="0"/>
              <w:rPr>
                <w:b w:val="0"/>
              </w:rPr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  <w:keepNext w:val="0"/>
            </w:pPr>
          </w:p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s surety according to AB 04 ch. 6 § 21 submi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As surety according to AB 04 ch. 6 § 21 submit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</w:pPr>
          </w:p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) the Contractor to the Employer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a) the Contractor to the Employer: 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) the Employer to the Contractor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b) the Employer to the Contractor: 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</w:tr>
      <w:tr w:rsidR="00E56D26" w:rsidTr="003B4589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E56D26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keepNext w:val="0"/>
              <w:rPr>
                <w:b w:val="0"/>
              </w:rPr>
            </w:pPr>
            <w:r>
              <w:t>Inspection</w:t>
            </w:r>
            <w:r>
              <w:br/>
            </w:r>
            <w:r>
              <w:rPr>
                <w:b w:val="0"/>
                <w:sz w:val="18"/>
              </w:rPr>
              <w:t>(AB 04 ch. 7)</w:t>
            </w: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Tabelltext"/>
              <w:keepNext w:val="0"/>
            </w:pPr>
          </w:p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he inspector is appointed according to the following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The inspector is appointed according to the following: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"/>
              <w:keepNext w:val="0"/>
              <w:rPr>
                <w:b/>
              </w:rPr>
            </w:pPr>
          </w:p>
        </w:tc>
      </w:tr>
      <w:tr w:rsidR="00E56D26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E56D26" w:rsidRDefault="00E56D26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  <w:keepNext w:val="0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3"/>
        <w:gridCol w:w="256"/>
      </w:tblGrid>
      <w:tr w:rsidR="00E56D26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rPr>
                <w:b w:val="0"/>
              </w:rPr>
            </w:pPr>
            <w:r>
              <w:t>Disputes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E56D26" w:rsidRDefault="00E56D26">
            <w:pPr>
              <w:pStyle w:val="Tabelltext2Fet"/>
              <w:spacing w:before="60"/>
            </w:pPr>
            <w:r>
              <w:t>Dispute solution ch. 9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"/>
              <w:keepNext w:val="0"/>
            </w:pPr>
          </w:p>
        </w:tc>
      </w:tr>
      <w:tr w:rsidR="00E56D26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 w:rsidP="00554138">
            <w:pPr>
              <w:pStyle w:val="Title"/>
              <w:keepNext w:val="0"/>
              <w:spacing w:before="0"/>
              <w:rPr>
                <w:b w:val="0"/>
              </w:rPr>
            </w:pPr>
            <w:r>
              <w:rPr>
                <w:b w:val="0"/>
                <w:sz w:val="18"/>
              </w:rPr>
              <w:t>(AB 04 ch. 9 and 10)</w:t>
            </w: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Tabelltext"/>
              <w:keepNext w:val="0"/>
            </w:pPr>
          </w:p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ate whether disputes on account of the Contract must be determined in a manner other than according to ch. 9 § 1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State whether disputes on account of the Contract must be determined in a manner other than according to ch. 9 § 1.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"/>
              <w:keepNext w:val="0"/>
              <w:rPr>
                <w:b/>
              </w:rPr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rPr>
                <w:b w:val="0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2Fet"/>
              <w:spacing w:before="60"/>
            </w:pPr>
            <w:r>
              <w:t>Simplified resolution of disputes ch. 10</w:t>
            </w:r>
          </w:p>
        </w:tc>
      </w:tr>
      <w:tr w:rsidR="00E56D26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keepNext w:val="0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Tabelltext"/>
              <w:keepNext w:val="0"/>
            </w:pPr>
          </w:p>
          <w:p w:rsidR="00E56D26" w:rsidRDefault="00E56D26">
            <w:pPr>
              <w:pStyle w:val="Tabelltext"/>
              <w:keepNext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ate whether the parties are agreed to hear the dispute through a simplified resolution of disputes according to ch. 10. State arbitration persons according to ch. 10 if such have been appointed in advance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State whether the parties are agreed to hear the dispute through a simplified resolution of disputes according to ch. 10.</w:t>
            </w:r>
            <w:r>
              <w:fldChar w:fldCharType="end"/>
            </w:r>
          </w:p>
          <w:p w:rsidR="00E56D26" w:rsidRDefault="00E56D26">
            <w:pPr>
              <w:pStyle w:val="Tabelltext"/>
              <w:keepNext w:val="0"/>
              <w:rPr>
                <w:noProof/>
              </w:rPr>
            </w:pPr>
          </w:p>
          <w:p w:rsidR="00E56D26" w:rsidRDefault="00E56D26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ate whether the parties are agreed to hear the dispute through a simplified resolution of disputes according to ch. 10. State arbitration persons according to ch. 10 if such have been appointed in advance."/>
                  </w:textInput>
                </w:ffData>
              </w:fldChar>
            </w:r>
            <w:r>
              <w:instrText xml:space="preserve"> FORMTEXT </w:instrText>
            </w:r>
            <w:r w:rsidR="0045245B">
              <w:fldChar w:fldCharType="separate"/>
            </w:r>
            <w:r>
              <w:fldChar w:fldCharType="end"/>
            </w:r>
            <w:r>
              <w:t>State arbitration persons according to ch. 10 if such have been appointed in advance.</w:t>
            </w:r>
          </w:p>
          <w:p w:rsidR="00E56D26" w:rsidRDefault="00E56D26">
            <w:pPr>
              <w:pStyle w:val="Tabelltext"/>
              <w:keepNext w:val="0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E56D26" w:rsidRDefault="00E56D26">
            <w:pPr>
              <w:pStyle w:val="Tabelltext"/>
              <w:keepNext w:val="0"/>
              <w:rPr>
                <w:b/>
              </w:rPr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E56D26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Pr="008960D4" w:rsidRDefault="00E56D26">
            <w:pPr>
              <w:pStyle w:val="Title"/>
              <w:rPr>
                <w:b w:val="0"/>
                <w:sz w:val="18"/>
                <w:szCs w:val="18"/>
              </w:rPr>
            </w:pPr>
            <w:r w:rsidRPr="008960D4">
              <w:rPr>
                <w:sz w:val="18"/>
                <w:szCs w:val="18"/>
              </w:rPr>
              <w:t>Miscellaneous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E56D26" w:rsidRDefault="00E56D26">
            <w:pPr>
              <w:pStyle w:val="Tabelltext"/>
            </w:pPr>
            <w:r>
              <w:t>Other agreements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D26" w:rsidRDefault="00E56D26">
            <w:pPr>
              <w:pStyle w:val="Tabelltext"/>
            </w:pPr>
          </w:p>
          <w:p w:rsidR="00E56D26" w:rsidRDefault="00E56D2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 w:rsidR="00E56D26" w:rsidRDefault="00E56D26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ody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14"/>
        <w:gridCol w:w="255"/>
        <w:gridCol w:w="3714"/>
        <w:gridCol w:w="255"/>
      </w:tblGrid>
      <w:tr w:rsidR="00E56D26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</w:pPr>
            <w:r>
              <w:t>Signature</w:t>
            </w: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  <w:rPr>
                <w:b w:val="0"/>
              </w:rPr>
            </w:pPr>
            <w:r>
              <w:rPr>
                <w:b w:val="0"/>
              </w:rPr>
              <w:t>Two identical copies of the contract have been drawn up and exchanged.</w:t>
            </w:r>
          </w:p>
          <w:p w:rsidR="00E56D26" w:rsidRDefault="00E56D26">
            <w:pPr>
              <w:pStyle w:val="Title"/>
              <w:rPr>
                <w:b w:val="0"/>
                <w:sz w:val="18"/>
              </w:rPr>
            </w:pPr>
          </w:p>
        </w:tc>
      </w:tr>
      <w:tr w:rsidR="00E56D26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Location and date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E56D26" w:rsidRDefault="00E56D26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Ifyllnadstext"/>
            </w:pPr>
          </w:p>
        </w:tc>
      </w:tr>
      <w:tr w:rsidR="00E56D26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For the client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E56D26" w:rsidRDefault="00E56D26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Ifyllnadstext"/>
            </w:pPr>
          </w:p>
        </w:tc>
      </w:tr>
      <w:tr w:rsidR="00E56D26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Name in block letters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E56D26" w:rsidRDefault="00E56D26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Ifyllnadstext"/>
            </w:pPr>
          </w:p>
        </w:tc>
      </w:tr>
      <w:tr w:rsidR="00E56D26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Title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Location and date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E56D26" w:rsidRDefault="00E56D26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Ifyllnadstext"/>
            </w:pPr>
          </w:p>
        </w:tc>
      </w:tr>
      <w:tr w:rsidR="00E56D26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For the contractor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E56D26" w:rsidRDefault="00E56D26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Ifyllnadstext"/>
            </w:pPr>
          </w:p>
        </w:tc>
      </w:tr>
      <w:tr w:rsidR="00E56D26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E56D26" w:rsidRDefault="00E56D26">
            <w:pPr>
              <w:pStyle w:val="Cellrubrik"/>
            </w:pPr>
            <w:r>
              <w:t>Name in block letters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E56D26" w:rsidRDefault="00E56D26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</w:tr>
      <w:tr w:rsidR="00E56D26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E56D26" w:rsidRDefault="00E56D26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56D26" w:rsidRDefault="00E56D26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Ifyllnadstext"/>
            </w:pPr>
          </w:p>
        </w:tc>
      </w:tr>
      <w:tr w:rsidR="00E56D26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E56D26" w:rsidRDefault="00E56D26">
            <w:pPr>
              <w:pStyle w:val="Celltext"/>
              <w:keepNext w:val="0"/>
            </w:pPr>
          </w:p>
        </w:tc>
      </w:tr>
    </w:tbl>
    <w:p w:rsidR="00E56D26" w:rsidRDefault="00E56D26">
      <w:pPr>
        <w:pStyle w:val="BodyText"/>
      </w:pPr>
    </w:p>
    <w:sectPr w:rsidR="00E56D26">
      <w:footerReference w:type="default" r:id="rId9"/>
      <w:footerReference w:type="first" r:id="rId10"/>
      <w:type w:val="continuous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5B" w:rsidRDefault="0045245B">
      <w:r>
        <w:separator/>
      </w:r>
    </w:p>
  </w:endnote>
  <w:endnote w:type="continuationSeparator" w:id="0">
    <w:p w:rsidR="0045245B" w:rsidRDefault="0045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D26" w:rsidRDefault="00E56D26">
    <w:pPr>
      <w:pStyle w:val="Footer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The layout and locked text in this form are protected by copyright.</w:t>
    </w:r>
  </w:p>
  <w:p w:rsidR="00E56D26" w:rsidRPr="00712645" w:rsidRDefault="00E56D26">
    <w:pPr>
      <w:pStyle w:val="Footer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 w:cs="Arial"/>
        <w:sz w:val="14"/>
        <w:szCs w:val="14"/>
      </w:rPr>
    </w:pPr>
    <w:r w:rsidRPr="00712645">
      <w:rPr>
        <w:rFonts w:ascii="Arial" w:hAnsi="Arial" w:cs="Arial"/>
        <w:sz w:val="14"/>
        <w:szCs w:val="14"/>
      </w:rPr>
      <w:t>Form 1/04 Fixed price Construction Contracts Committee 2005.11 www.foreningenbkk.org</w:t>
    </w:r>
    <w:r w:rsidRPr="00712645">
      <w:rPr>
        <w:rStyle w:val="PageNumber"/>
        <w:rFonts w:ascii="Arial" w:hAnsi="Arial" w:cs="Arial"/>
        <w:sz w:val="14"/>
        <w:szCs w:val="14"/>
      </w:rPr>
      <w:fldChar w:fldCharType="begin"/>
    </w:r>
    <w:r w:rsidRPr="00712645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712645">
      <w:rPr>
        <w:rStyle w:val="PageNumber"/>
        <w:rFonts w:ascii="Arial" w:hAnsi="Arial" w:cs="Arial"/>
        <w:sz w:val="14"/>
        <w:szCs w:val="14"/>
      </w:rPr>
      <w:fldChar w:fldCharType="separate"/>
    </w:r>
    <w:r w:rsidR="005F00FE">
      <w:rPr>
        <w:rStyle w:val="PageNumber"/>
        <w:rFonts w:ascii="Arial" w:hAnsi="Arial" w:cs="Arial"/>
        <w:noProof/>
        <w:sz w:val="14"/>
        <w:szCs w:val="14"/>
      </w:rPr>
      <w:t>5</w:t>
    </w:r>
    <w:r w:rsidRPr="00712645">
      <w:rPr>
        <w:rStyle w:val="PageNumber"/>
        <w:rFonts w:ascii="Arial" w:hAnsi="Arial" w:cs="Arial"/>
        <w:sz w:val="14"/>
        <w:szCs w:val="14"/>
      </w:rPr>
      <w:fldChar w:fldCharType="end"/>
    </w:r>
    <w:r w:rsidRPr="00712645">
      <w:rPr>
        <w:rStyle w:val="PageNumber"/>
        <w:rFonts w:ascii="Arial" w:hAnsi="Arial" w:cs="Arial"/>
        <w:sz w:val="14"/>
        <w:szCs w:val="14"/>
      </w:rPr>
      <w:t>(</w:t>
    </w:r>
    <w:r w:rsidRPr="00712645">
      <w:rPr>
        <w:rStyle w:val="PageNumber"/>
        <w:rFonts w:ascii="Arial" w:hAnsi="Arial" w:cs="Arial"/>
        <w:sz w:val="14"/>
        <w:szCs w:val="14"/>
      </w:rPr>
      <w:fldChar w:fldCharType="begin"/>
    </w:r>
    <w:r w:rsidRPr="00712645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712645">
      <w:rPr>
        <w:rStyle w:val="PageNumber"/>
        <w:rFonts w:ascii="Arial" w:hAnsi="Arial" w:cs="Arial"/>
        <w:sz w:val="14"/>
        <w:szCs w:val="14"/>
      </w:rPr>
      <w:fldChar w:fldCharType="separate"/>
    </w:r>
    <w:r w:rsidR="005F00FE">
      <w:rPr>
        <w:rStyle w:val="PageNumber"/>
        <w:rFonts w:ascii="Arial" w:hAnsi="Arial" w:cs="Arial"/>
        <w:noProof/>
        <w:sz w:val="14"/>
        <w:szCs w:val="14"/>
      </w:rPr>
      <w:t>5</w:t>
    </w:r>
    <w:r w:rsidRPr="00712645">
      <w:rPr>
        <w:rStyle w:val="PageNumber"/>
        <w:rFonts w:ascii="Arial" w:hAnsi="Arial" w:cs="Arial"/>
        <w:sz w:val="14"/>
        <w:szCs w:val="14"/>
      </w:rPr>
      <w:fldChar w:fldCharType="end"/>
    </w:r>
    <w:r w:rsidRPr="00712645">
      <w:rPr>
        <w:rStyle w:val="PageNumber"/>
        <w:rFonts w:ascii="Arial" w:hAnsi="Arial" w:cs="Arial"/>
        <w:sz w:val="14"/>
        <w:szCs w:val="14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D26" w:rsidRDefault="00E56D26">
    <w:pPr>
      <w:pStyle w:val="Footer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The layout and locked text in this form are protected by copyright.</w:t>
    </w:r>
  </w:p>
  <w:p w:rsidR="00E56D26" w:rsidRDefault="00E56D26">
    <w:pPr>
      <w:pStyle w:val="Footer"/>
      <w:tabs>
        <w:tab w:val="clear" w:pos="4536"/>
        <w:tab w:val="clear" w:pos="9072"/>
        <w:tab w:val="right" w:pos="9356"/>
      </w:tabs>
      <w:spacing w:line="180" w:lineRule="exact"/>
    </w:pPr>
    <w:r>
      <w:rPr>
        <w:rFonts w:ascii="Arial" w:hAnsi="Arial"/>
        <w:sz w:val="14"/>
      </w:rPr>
      <w:t>Form 1/04 Fixed price Construction Contracts Committee 2005.11 www.foreningenbkk.org Technical processing has been done by Sign On AB</w:t>
    </w:r>
    <w:r>
      <w:tab/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5F00FE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(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NUMPAGES </w:instrText>
    </w:r>
    <w:r>
      <w:rPr>
        <w:rStyle w:val="PageNumber"/>
        <w:rFonts w:ascii="Arial" w:hAnsi="Arial"/>
        <w:sz w:val="18"/>
      </w:rPr>
      <w:fldChar w:fldCharType="separate"/>
    </w:r>
    <w:r w:rsidR="005F00FE">
      <w:rPr>
        <w:rStyle w:val="PageNumber"/>
        <w:rFonts w:ascii="Arial" w:hAnsi="Arial"/>
        <w:noProof/>
        <w:sz w:val="18"/>
      </w:rPr>
      <w:t>5</w:t>
    </w:r>
    <w:r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5B" w:rsidRDefault="0045245B">
      <w:r>
        <w:separator/>
      </w:r>
    </w:p>
  </w:footnote>
  <w:footnote w:type="continuationSeparator" w:id="0">
    <w:p w:rsidR="0045245B" w:rsidRDefault="0045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268"/>
    <w:multiLevelType w:val="singleLevel"/>
    <w:tmpl w:val="64882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4AC0CDA"/>
    <w:multiLevelType w:val="singleLevel"/>
    <w:tmpl w:val="E012CD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>
    <w:nsid w:val="2DDC1F56"/>
    <w:multiLevelType w:val="singleLevel"/>
    <w:tmpl w:val="12C0B672"/>
    <w:lvl w:ilvl="0">
      <w:start w:val="1"/>
      <w:numFmt w:val="bullet"/>
      <w:pStyle w:val="Punktlistaniv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>
    <w:nsid w:val="32E41983"/>
    <w:multiLevelType w:val="singleLevel"/>
    <w:tmpl w:val="6B121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0604EA"/>
    <w:multiLevelType w:val="singleLevel"/>
    <w:tmpl w:val="BB02A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>
    <w:nsid w:val="45700A9C"/>
    <w:multiLevelType w:val="singleLevel"/>
    <w:tmpl w:val="F28C88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FD73EFC"/>
    <w:multiLevelType w:val="singleLevel"/>
    <w:tmpl w:val="CACCA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FEA079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gB8kaBGIJhPqn5stm/eejm7dZY=" w:salt="ess0+OzWyv5a3a5INhwCR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26"/>
    <w:rsid w:val="00037A8F"/>
    <w:rsid w:val="001E02C6"/>
    <w:rsid w:val="00357DDA"/>
    <w:rsid w:val="003B4589"/>
    <w:rsid w:val="00451F46"/>
    <w:rsid w:val="0045245B"/>
    <w:rsid w:val="00554138"/>
    <w:rsid w:val="005F00FE"/>
    <w:rsid w:val="00712645"/>
    <w:rsid w:val="00823898"/>
    <w:rsid w:val="008960D4"/>
    <w:rsid w:val="009716A2"/>
    <w:rsid w:val="00B00F81"/>
    <w:rsid w:val="00E56D26"/>
    <w:rsid w:val="00FA4B67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200"/>
      <w:outlineLvl w:val="0"/>
    </w:pPr>
    <w:rPr>
      <w:b/>
      <w:snapToGrid w:val="0"/>
      <w:sz w:val="34"/>
    </w:rPr>
  </w:style>
  <w:style w:type="paragraph" w:styleId="Heading2">
    <w:name w:val="heading 2"/>
    <w:basedOn w:val="Normal"/>
    <w:next w:val="Normal"/>
    <w:qFormat/>
    <w:pPr>
      <w:keepNext/>
      <w:spacing w:before="240" w:line="240" w:lineRule="exac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20"/>
      <w:ind w:left="-57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ltext">
    <w:name w:val="Tabelltext"/>
    <w:basedOn w:val="Normal"/>
    <w:pPr>
      <w:keepNext/>
      <w:spacing w:before="20" w:after="20"/>
    </w:pPr>
    <w:rPr>
      <w:rFonts w:ascii="Arial" w:hAnsi="Arial"/>
      <w:sz w:val="18"/>
    </w:rPr>
  </w:style>
  <w:style w:type="paragraph" w:customStyle="1" w:styleId="Cellrubrik">
    <w:name w:val="Cellrubrik"/>
    <w:basedOn w:val="Normal"/>
    <w:pPr>
      <w:keepNext/>
      <w:spacing w:before="20" w:after="20"/>
    </w:pPr>
    <w:rPr>
      <w:rFonts w:ascii="Arial" w:hAnsi="Arial"/>
      <w:sz w:val="16"/>
    </w:rPr>
  </w:style>
  <w:style w:type="paragraph" w:styleId="Title">
    <w:name w:val="Title"/>
    <w:basedOn w:val="Normal"/>
    <w:qFormat/>
    <w:pPr>
      <w:keepNext/>
      <w:spacing w:before="40" w:after="20"/>
      <w:outlineLvl w:val="0"/>
    </w:pPr>
    <w:rPr>
      <w:rFonts w:ascii="Arial" w:hAnsi="Arial"/>
      <w:b/>
      <w:kern w:val="28"/>
    </w:rPr>
  </w:style>
  <w:style w:type="paragraph" w:customStyle="1" w:styleId="Celltext">
    <w:name w:val="Celltext"/>
    <w:basedOn w:val="Cellrubrik"/>
    <w:pPr>
      <w:spacing w:before="0" w:after="0"/>
    </w:pPr>
    <w:rPr>
      <w:sz w:val="10"/>
    </w:rPr>
  </w:style>
  <w:style w:type="paragraph" w:customStyle="1" w:styleId="Kryssrutatext">
    <w:name w:val="Kryssruta text"/>
    <w:basedOn w:val="Tabelltext"/>
    <w:pPr>
      <w:spacing w:before="140"/>
    </w:pPr>
    <w:rPr>
      <w:b/>
      <w:sz w:val="20"/>
    </w:rPr>
  </w:style>
  <w:style w:type="paragraph" w:customStyle="1" w:styleId="Kryssruta">
    <w:name w:val="Kryssruta"/>
    <w:basedOn w:val="Cellrubrik"/>
    <w:pPr>
      <w:jc w:val="center"/>
    </w:pPr>
    <w:rPr>
      <w:b/>
      <w:caps/>
      <w:sz w:val="38"/>
    </w:rPr>
  </w:style>
  <w:style w:type="paragraph" w:styleId="BodyText">
    <w:name w:val="Body Text"/>
    <w:basedOn w:val="Normal"/>
    <w:pPr>
      <w:spacing w:after="20"/>
    </w:pPr>
    <w:rPr>
      <w:rFonts w:ascii="Arial" w:hAnsi="Arial"/>
      <w:sz w:val="24"/>
    </w:rPr>
  </w:style>
  <w:style w:type="paragraph" w:customStyle="1" w:styleId="1">
    <w:name w:val="1"/>
    <w:basedOn w:val="Heading2"/>
    <w:pPr>
      <w:spacing w:before="0" w:line="240" w:lineRule="auto"/>
      <w:ind w:left="170"/>
    </w:pPr>
    <w:rPr>
      <w:b w:val="0"/>
      <w:sz w:val="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Ifyllnadstext">
    <w:name w:val="Ifyllnadstext"/>
    <w:basedOn w:val="Tabelltext"/>
    <w:pPr>
      <w:spacing w:before="0" w:line="260" w:lineRule="exact"/>
      <w:ind w:right="-57"/>
    </w:pPr>
    <w:rPr>
      <w:sz w:val="22"/>
    </w:rPr>
  </w:style>
  <w:style w:type="paragraph" w:customStyle="1" w:styleId="Kryssruta2">
    <w:name w:val="Kryssruta 2"/>
    <w:basedOn w:val="Kryssruta"/>
    <w:pPr>
      <w:jc w:val="left"/>
    </w:pPr>
    <w:rPr>
      <w:sz w:val="20"/>
    </w:rPr>
  </w:style>
  <w:style w:type="paragraph" w:customStyle="1" w:styleId="Kryssrutatext2">
    <w:name w:val="Kryssruta text 2"/>
    <w:basedOn w:val="Kryssrutatext"/>
    <w:pPr>
      <w:spacing w:before="60"/>
    </w:pPr>
    <w:rPr>
      <w:sz w:val="18"/>
    </w:rPr>
  </w:style>
  <w:style w:type="paragraph" w:customStyle="1" w:styleId="TabelltextFet">
    <w:name w:val="Tabelltext Fet"/>
    <w:basedOn w:val="Cellrubrik"/>
    <w:rPr>
      <w:b/>
      <w:sz w:val="18"/>
    </w:rPr>
  </w:style>
  <w:style w:type="paragraph" w:customStyle="1" w:styleId="Tabelltext2Fet">
    <w:name w:val="Tabelltext 2 Fet"/>
    <w:basedOn w:val="TabelltextFet"/>
  </w:style>
  <w:style w:type="paragraph" w:customStyle="1" w:styleId="Huvudrubrik">
    <w:name w:val="Huvudrubrik"/>
    <w:basedOn w:val="Heading1"/>
    <w:rPr>
      <w:sz w:val="38"/>
    </w:rPr>
  </w:style>
  <w:style w:type="paragraph" w:customStyle="1" w:styleId="Ifyllnadstext2">
    <w:name w:val="Ifyllnadstext 2"/>
    <w:basedOn w:val="Ifyllnadstext"/>
    <w:pPr>
      <w:spacing w:line="220" w:lineRule="exact"/>
    </w:pPr>
    <w:rPr>
      <w:sz w:val="18"/>
    </w:rPr>
  </w:style>
  <w:style w:type="paragraph" w:customStyle="1" w:styleId="Punktlistaniv2">
    <w:name w:val="Punktlista nivå 2"/>
    <w:basedOn w:val="Normal"/>
    <w:pPr>
      <w:numPr>
        <w:numId w:val="5"/>
      </w:numPr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451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1F46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200"/>
      <w:outlineLvl w:val="0"/>
    </w:pPr>
    <w:rPr>
      <w:b/>
      <w:snapToGrid w:val="0"/>
      <w:sz w:val="34"/>
    </w:rPr>
  </w:style>
  <w:style w:type="paragraph" w:styleId="Heading2">
    <w:name w:val="heading 2"/>
    <w:basedOn w:val="Normal"/>
    <w:next w:val="Normal"/>
    <w:qFormat/>
    <w:pPr>
      <w:keepNext/>
      <w:spacing w:before="240" w:line="240" w:lineRule="exac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20"/>
      <w:ind w:left="-57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ltext">
    <w:name w:val="Tabelltext"/>
    <w:basedOn w:val="Normal"/>
    <w:pPr>
      <w:keepNext/>
      <w:spacing w:before="20" w:after="20"/>
    </w:pPr>
    <w:rPr>
      <w:rFonts w:ascii="Arial" w:hAnsi="Arial"/>
      <w:sz w:val="18"/>
    </w:rPr>
  </w:style>
  <w:style w:type="paragraph" w:customStyle="1" w:styleId="Cellrubrik">
    <w:name w:val="Cellrubrik"/>
    <w:basedOn w:val="Normal"/>
    <w:pPr>
      <w:keepNext/>
      <w:spacing w:before="20" w:after="20"/>
    </w:pPr>
    <w:rPr>
      <w:rFonts w:ascii="Arial" w:hAnsi="Arial"/>
      <w:sz w:val="16"/>
    </w:rPr>
  </w:style>
  <w:style w:type="paragraph" w:styleId="Title">
    <w:name w:val="Title"/>
    <w:basedOn w:val="Normal"/>
    <w:qFormat/>
    <w:pPr>
      <w:keepNext/>
      <w:spacing w:before="40" w:after="20"/>
      <w:outlineLvl w:val="0"/>
    </w:pPr>
    <w:rPr>
      <w:rFonts w:ascii="Arial" w:hAnsi="Arial"/>
      <w:b/>
      <w:kern w:val="28"/>
    </w:rPr>
  </w:style>
  <w:style w:type="paragraph" w:customStyle="1" w:styleId="Celltext">
    <w:name w:val="Celltext"/>
    <w:basedOn w:val="Cellrubrik"/>
    <w:pPr>
      <w:spacing w:before="0" w:after="0"/>
    </w:pPr>
    <w:rPr>
      <w:sz w:val="10"/>
    </w:rPr>
  </w:style>
  <w:style w:type="paragraph" w:customStyle="1" w:styleId="Kryssrutatext">
    <w:name w:val="Kryssruta text"/>
    <w:basedOn w:val="Tabelltext"/>
    <w:pPr>
      <w:spacing w:before="140"/>
    </w:pPr>
    <w:rPr>
      <w:b/>
      <w:sz w:val="20"/>
    </w:rPr>
  </w:style>
  <w:style w:type="paragraph" w:customStyle="1" w:styleId="Kryssruta">
    <w:name w:val="Kryssruta"/>
    <w:basedOn w:val="Cellrubrik"/>
    <w:pPr>
      <w:jc w:val="center"/>
    </w:pPr>
    <w:rPr>
      <w:b/>
      <w:caps/>
      <w:sz w:val="38"/>
    </w:rPr>
  </w:style>
  <w:style w:type="paragraph" w:styleId="BodyText">
    <w:name w:val="Body Text"/>
    <w:basedOn w:val="Normal"/>
    <w:pPr>
      <w:spacing w:after="20"/>
    </w:pPr>
    <w:rPr>
      <w:rFonts w:ascii="Arial" w:hAnsi="Arial"/>
      <w:sz w:val="24"/>
    </w:rPr>
  </w:style>
  <w:style w:type="paragraph" w:customStyle="1" w:styleId="1">
    <w:name w:val="1"/>
    <w:basedOn w:val="Heading2"/>
    <w:pPr>
      <w:spacing w:before="0" w:line="240" w:lineRule="auto"/>
      <w:ind w:left="170"/>
    </w:pPr>
    <w:rPr>
      <w:b w:val="0"/>
      <w:sz w:val="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Ifyllnadstext">
    <w:name w:val="Ifyllnadstext"/>
    <w:basedOn w:val="Tabelltext"/>
    <w:pPr>
      <w:spacing w:before="0" w:line="260" w:lineRule="exact"/>
      <w:ind w:right="-57"/>
    </w:pPr>
    <w:rPr>
      <w:sz w:val="22"/>
    </w:rPr>
  </w:style>
  <w:style w:type="paragraph" w:customStyle="1" w:styleId="Kryssruta2">
    <w:name w:val="Kryssruta 2"/>
    <w:basedOn w:val="Kryssruta"/>
    <w:pPr>
      <w:jc w:val="left"/>
    </w:pPr>
    <w:rPr>
      <w:sz w:val="20"/>
    </w:rPr>
  </w:style>
  <w:style w:type="paragraph" w:customStyle="1" w:styleId="Kryssrutatext2">
    <w:name w:val="Kryssruta text 2"/>
    <w:basedOn w:val="Kryssrutatext"/>
    <w:pPr>
      <w:spacing w:before="60"/>
    </w:pPr>
    <w:rPr>
      <w:sz w:val="18"/>
    </w:rPr>
  </w:style>
  <w:style w:type="paragraph" w:customStyle="1" w:styleId="TabelltextFet">
    <w:name w:val="Tabelltext Fet"/>
    <w:basedOn w:val="Cellrubrik"/>
    <w:rPr>
      <w:b/>
      <w:sz w:val="18"/>
    </w:rPr>
  </w:style>
  <w:style w:type="paragraph" w:customStyle="1" w:styleId="Tabelltext2Fet">
    <w:name w:val="Tabelltext 2 Fet"/>
    <w:basedOn w:val="TabelltextFet"/>
  </w:style>
  <w:style w:type="paragraph" w:customStyle="1" w:styleId="Huvudrubrik">
    <w:name w:val="Huvudrubrik"/>
    <w:basedOn w:val="Heading1"/>
    <w:rPr>
      <w:sz w:val="38"/>
    </w:rPr>
  </w:style>
  <w:style w:type="paragraph" w:customStyle="1" w:styleId="Ifyllnadstext2">
    <w:name w:val="Ifyllnadstext 2"/>
    <w:basedOn w:val="Ifyllnadstext"/>
    <w:pPr>
      <w:spacing w:line="220" w:lineRule="exact"/>
    </w:pPr>
    <w:rPr>
      <w:sz w:val="18"/>
    </w:rPr>
  </w:style>
  <w:style w:type="paragraph" w:customStyle="1" w:styleId="Punktlistaniv2">
    <w:name w:val="Punktlista nivå 2"/>
    <w:basedOn w:val="Normal"/>
    <w:pPr>
      <w:numPr>
        <w:numId w:val="5"/>
      </w:numPr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451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1F46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1165</Words>
  <Characters>6175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Formulär 1/04</vt:lpstr>
      <vt:lpstr>Formulär 1/04</vt:lpstr>
    </vt:vector>
  </TitlesOfParts>
  <Manager>LY</Manager>
  <Company>Sign On AB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Formulär 1/04</dc:title>
  <dc:subject>Sveriges Byggindustrier</dc:subject>
  <dc:creator>CA</dc:creator>
  <cp:keywords>Formulär 1/04</cp:keywords>
  <cp:lastModifiedBy>Anna Arvemo</cp:lastModifiedBy>
  <cp:revision>7</cp:revision>
  <cp:lastPrinted>2005-11-11T09:57:00Z</cp:lastPrinted>
  <dcterms:created xsi:type="dcterms:W3CDTF">2012-10-11T14:27:00Z</dcterms:created>
  <dcterms:modified xsi:type="dcterms:W3CDTF">2014-01-08T13:32:00Z</dcterms:modified>
</cp:coreProperties>
</file>